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2F" w:rsidRDefault="00FA492F" w:rsidP="00FA492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92F">
        <w:rPr>
          <w:rFonts w:ascii="Times New Roman" w:hAnsi="Times New Roman" w:cs="Times New Roman"/>
          <w:sz w:val="24"/>
          <w:szCs w:val="24"/>
        </w:rPr>
        <w:t>Zgodnie z zapisem § 3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Pr="00FA49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Procedury zgłoszeń wewnętrznych oraz podejmowania działań następczych</w:t>
      </w:r>
      <w:r w:rsidR="005D728A">
        <w:rPr>
          <w:rFonts w:ascii="Times New Roman" w:hAnsi="Times New Roman" w:cs="Times New Roman"/>
          <w:sz w:val="24"/>
          <w:szCs w:val="24"/>
        </w:rPr>
        <w:t xml:space="preserve"> stanowiącej załącznik do zarządzenia nr </w:t>
      </w:r>
      <w:r w:rsidR="00245741">
        <w:rPr>
          <w:rFonts w:ascii="Times New Roman" w:hAnsi="Times New Roman" w:cs="Times New Roman"/>
          <w:sz w:val="24"/>
          <w:szCs w:val="24"/>
        </w:rPr>
        <w:t>56</w:t>
      </w:r>
      <w:r w:rsidR="005D728A">
        <w:rPr>
          <w:rFonts w:ascii="Times New Roman" w:hAnsi="Times New Roman" w:cs="Times New Roman"/>
          <w:sz w:val="24"/>
          <w:szCs w:val="24"/>
        </w:rPr>
        <w:t xml:space="preserve"> z dnia 16 </w:t>
      </w:r>
      <w:r w:rsidR="00245741">
        <w:rPr>
          <w:rFonts w:ascii="Times New Roman" w:hAnsi="Times New Roman" w:cs="Times New Roman"/>
          <w:sz w:val="24"/>
          <w:szCs w:val="24"/>
        </w:rPr>
        <w:t>października</w:t>
      </w:r>
      <w:r w:rsidR="005D728A">
        <w:rPr>
          <w:rFonts w:ascii="Times New Roman" w:hAnsi="Times New Roman" w:cs="Times New Roman"/>
          <w:sz w:val="24"/>
          <w:szCs w:val="24"/>
        </w:rPr>
        <w:t xml:space="preserve"> 202</w:t>
      </w:r>
      <w:r w:rsidR="00245741">
        <w:rPr>
          <w:rFonts w:ascii="Times New Roman" w:hAnsi="Times New Roman" w:cs="Times New Roman"/>
          <w:sz w:val="24"/>
          <w:szCs w:val="24"/>
        </w:rPr>
        <w:t>5</w:t>
      </w:r>
      <w:r w:rsidR="005D728A">
        <w:rPr>
          <w:rFonts w:ascii="Times New Roman" w:hAnsi="Times New Roman" w:cs="Times New Roman"/>
          <w:sz w:val="24"/>
          <w:szCs w:val="24"/>
        </w:rPr>
        <w:t xml:space="preserve"> r. Rektora Komendanta w sprawie ustalenia Procedury zgłoszeń wewnętrznych oraz podejmowania działań następczych</w:t>
      </w:r>
      <w:r>
        <w:rPr>
          <w:rFonts w:ascii="Times New Roman" w:hAnsi="Times New Roman" w:cs="Times New Roman"/>
          <w:sz w:val="24"/>
          <w:szCs w:val="24"/>
        </w:rPr>
        <w:t xml:space="preserve"> w Wyższej Szkole Straży Granicznej d</w:t>
      </w:r>
      <w:r w:rsidRPr="003A73A8">
        <w:rPr>
          <w:rFonts w:ascii="Times New Roman" w:hAnsi="Times New Roman" w:cs="Times New Roman"/>
          <w:sz w:val="24"/>
          <w:szCs w:val="24"/>
        </w:rPr>
        <w:t>o przyjmowania zgłoszeń</w:t>
      </w:r>
      <w:r>
        <w:rPr>
          <w:rFonts w:ascii="Times New Roman" w:hAnsi="Times New Roman" w:cs="Times New Roman"/>
          <w:sz w:val="24"/>
          <w:szCs w:val="24"/>
        </w:rPr>
        <w:t xml:space="preserve"> wewnętrznych</w:t>
      </w:r>
      <w:r w:rsidRPr="003A73A8">
        <w:rPr>
          <w:rFonts w:ascii="Times New Roman" w:hAnsi="Times New Roman" w:cs="Times New Roman"/>
          <w:sz w:val="24"/>
          <w:szCs w:val="24"/>
        </w:rPr>
        <w:t xml:space="preserve">, podejmowania działań następczych,  w szczególności do weryfikacji zgłoszeń wewnętrznych, dalszej komunikacji 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A73A8">
        <w:rPr>
          <w:rFonts w:ascii="Times New Roman" w:hAnsi="Times New Roman" w:cs="Times New Roman"/>
          <w:sz w:val="24"/>
          <w:szCs w:val="24"/>
        </w:rPr>
        <w:t xml:space="preserve">ygnalistą, w tym występowania o dodatkowe informacje i przekazywanie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A73A8">
        <w:rPr>
          <w:rFonts w:ascii="Times New Roman" w:hAnsi="Times New Roman" w:cs="Times New Roman"/>
          <w:sz w:val="24"/>
          <w:szCs w:val="24"/>
        </w:rPr>
        <w:t xml:space="preserve">ygnaliście informacji zwrotnej </w:t>
      </w:r>
      <w:r>
        <w:rPr>
          <w:rFonts w:ascii="Times New Roman" w:hAnsi="Times New Roman" w:cs="Times New Roman"/>
          <w:sz w:val="24"/>
          <w:szCs w:val="24"/>
        </w:rPr>
        <w:t>upoważnione są:</w:t>
      </w:r>
    </w:p>
    <w:p w:rsidR="00FA492F" w:rsidRDefault="00245741" w:rsidP="00FA492F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ppłk</w:t>
      </w:r>
      <w:r w:rsidR="00FA492F">
        <w:rPr>
          <w:rFonts w:ascii="Times New Roman" w:hAnsi="Times New Roman" w:cs="Times New Roman"/>
          <w:sz w:val="24"/>
          <w:szCs w:val="24"/>
        </w:rPr>
        <w:t xml:space="preserve"> SG Elżbieta KAMIŃSKA – kierownik Zespołu Kontroli i Ochrony Pracy Kierownictwa WSSG,</w:t>
      </w:r>
    </w:p>
    <w:p w:rsidR="00FA492F" w:rsidRDefault="00245741" w:rsidP="00FA492F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ppor</w:t>
      </w:r>
      <w:r w:rsidR="00FA492F">
        <w:rPr>
          <w:rFonts w:ascii="Times New Roman" w:hAnsi="Times New Roman" w:cs="Times New Roman"/>
          <w:sz w:val="24"/>
          <w:szCs w:val="24"/>
        </w:rPr>
        <w:t xml:space="preserve">. SG Agnieszka DĄBROWSKA – starszy specjalista Zespołu Kontroli </w:t>
      </w:r>
      <w:r w:rsidR="00FA492F">
        <w:rPr>
          <w:rFonts w:ascii="Times New Roman" w:hAnsi="Times New Roman" w:cs="Times New Roman"/>
          <w:sz w:val="24"/>
          <w:szCs w:val="24"/>
        </w:rPr>
        <w:br/>
        <w:t>i Ochrony Pracy Kierownictwa WSSG,</w:t>
      </w:r>
    </w:p>
    <w:p w:rsidR="00AA5A57" w:rsidRDefault="00AA5A57"/>
    <w:p w:rsidR="00FA492F" w:rsidRPr="00656646" w:rsidRDefault="00FA492F" w:rsidP="00FA492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92F">
        <w:rPr>
          <w:rFonts w:ascii="Times New Roman" w:hAnsi="Times New Roman" w:cs="Times New Roman"/>
          <w:sz w:val="24"/>
          <w:szCs w:val="24"/>
        </w:rPr>
        <w:t xml:space="preserve">Zgodnie z zapisem § </w:t>
      </w:r>
      <w:r>
        <w:rPr>
          <w:rFonts w:ascii="Times New Roman" w:hAnsi="Times New Roman" w:cs="Times New Roman"/>
          <w:sz w:val="24"/>
          <w:szCs w:val="24"/>
        </w:rPr>
        <w:t xml:space="preserve">4 ust. </w:t>
      </w:r>
      <w:r w:rsidRPr="00FA49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Procedury zgłoszeń wewnętrznych oraz podejmowania działań następczych obowiązującej w Wyższej Szkole Straży Granicznej z</w:t>
      </w:r>
      <w:r w:rsidRPr="00656646">
        <w:rPr>
          <w:rFonts w:ascii="Times New Roman" w:hAnsi="Times New Roman" w:cs="Times New Roman"/>
          <w:sz w:val="24"/>
          <w:szCs w:val="24"/>
        </w:rPr>
        <w:t>głoszenia wewnętrzne można przekazywać za pośrednictwem następujących kanałów</w:t>
      </w:r>
      <w:r w:rsidR="00245741">
        <w:rPr>
          <w:rFonts w:ascii="Times New Roman" w:hAnsi="Times New Roman" w:cs="Times New Roman"/>
          <w:sz w:val="24"/>
          <w:szCs w:val="24"/>
        </w:rPr>
        <w:t xml:space="preserve"> pisemnych</w:t>
      </w:r>
      <w:r w:rsidRPr="00656646">
        <w:rPr>
          <w:rFonts w:ascii="Times New Roman" w:hAnsi="Times New Roman" w:cs="Times New Roman"/>
          <w:sz w:val="24"/>
          <w:szCs w:val="24"/>
        </w:rPr>
        <w:t>:</w:t>
      </w:r>
    </w:p>
    <w:p w:rsidR="00FA492F" w:rsidRPr="000B6621" w:rsidRDefault="00FA492F" w:rsidP="00FA492F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6621">
        <w:rPr>
          <w:rFonts w:ascii="Times New Roman" w:hAnsi="Times New Roman" w:cs="Times New Roman"/>
          <w:sz w:val="24"/>
          <w:szCs w:val="24"/>
        </w:rPr>
        <w:t xml:space="preserve">na adres poczty elektronicznej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662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0B6621">
        <w:rPr>
          <w:rFonts w:ascii="Times New Roman" w:hAnsi="Times New Roman" w:cs="Times New Roman"/>
          <w:sz w:val="24"/>
          <w:szCs w:val="24"/>
        </w:rPr>
        <w:t>łoszenie</w:t>
      </w:r>
      <w:r>
        <w:rPr>
          <w:rFonts w:ascii="Times New Roman" w:hAnsi="Times New Roman" w:cs="Times New Roman"/>
          <w:sz w:val="24"/>
          <w:szCs w:val="24"/>
        </w:rPr>
        <w:t>wewne</w:t>
      </w:r>
      <w:r w:rsidRPr="000B6621">
        <w:rPr>
          <w:rFonts w:ascii="Times New Roman" w:hAnsi="Times New Roman" w:cs="Times New Roman"/>
          <w:sz w:val="24"/>
          <w:szCs w:val="24"/>
        </w:rPr>
        <w:t>trzne.wssg@strazgraniczna.pl;</w:t>
      </w:r>
    </w:p>
    <w:p w:rsidR="00FA492F" w:rsidRDefault="00FA492F" w:rsidP="00FA492F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postaci papierowej przedkładanej o</w:t>
      </w:r>
      <w:r w:rsidRPr="008E2C06">
        <w:rPr>
          <w:rFonts w:ascii="Times New Roman" w:hAnsi="Times New Roman" w:cs="Times New Roman"/>
          <w:sz w:val="24"/>
          <w:szCs w:val="24"/>
        </w:rPr>
        <w:t>sobiście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C06">
        <w:rPr>
          <w:rFonts w:ascii="Times New Roman" w:hAnsi="Times New Roman" w:cs="Times New Roman"/>
          <w:sz w:val="24"/>
          <w:szCs w:val="24"/>
        </w:rPr>
        <w:t>do upoważnionych funkcjonariuszy</w:t>
      </w:r>
      <w:r>
        <w:rPr>
          <w:rFonts w:ascii="Times New Roman" w:hAnsi="Times New Roman" w:cs="Times New Roman"/>
          <w:sz w:val="24"/>
          <w:szCs w:val="24"/>
        </w:rPr>
        <w:t>, o których mowa w § 3 ust. 1 pkt 1 i 2,</w:t>
      </w:r>
    </w:p>
    <w:p w:rsidR="00FA492F" w:rsidRPr="008E2C06" w:rsidRDefault="00FA492F" w:rsidP="00FA492F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E2C06">
        <w:rPr>
          <w:rFonts w:ascii="Times New Roman" w:hAnsi="Times New Roman" w:cs="Times New Roman"/>
          <w:sz w:val="24"/>
          <w:szCs w:val="24"/>
        </w:rPr>
        <w:t xml:space="preserve">listownie na adres </w:t>
      </w:r>
      <w:r>
        <w:rPr>
          <w:rFonts w:ascii="Times New Roman" w:hAnsi="Times New Roman" w:cs="Times New Roman"/>
          <w:sz w:val="24"/>
          <w:szCs w:val="24"/>
        </w:rPr>
        <w:t>– Wyższa Szkoła</w:t>
      </w:r>
      <w:r w:rsidRPr="008E2C06">
        <w:rPr>
          <w:rFonts w:ascii="Times New Roman" w:hAnsi="Times New Roman" w:cs="Times New Roman"/>
          <w:sz w:val="24"/>
          <w:szCs w:val="24"/>
        </w:rPr>
        <w:t xml:space="preserve"> Straży Granicznej </w:t>
      </w:r>
      <w:r>
        <w:rPr>
          <w:rFonts w:ascii="Times New Roman" w:hAnsi="Times New Roman" w:cs="Times New Roman"/>
          <w:sz w:val="24"/>
          <w:szCs w:val="24"/>
        </w:rPr>
        <w:t>ul. Piłsudskiego 92</w:t>
      </w:r>
      <w:r w:rsidRPr="008E2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75</w:t>
      </w:r>
      <w:r w:rsidRPr="008E2C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531</w:t>
      </w:r>
      <w:r w:rsidRPr="008E2C06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oszalin,</w:t>
      </w:r>
      <w:r w:rsidRPr="008E2C06">
        <w:rPr>
          <w:rFonts w:ascii="Times New Roman" w:hAnsi="Times New Roman" w:cs="Times New Roman"/>
          <w:sz w:val="24"/>
          <w:szCs w:val="24"/>
        </w:rPr>
        <w:t xml:space="preserve"> z dopiskiem „Zgłoszenie wewnętrzne sygnalisty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C06">
        <w:rPr>
          <w:rFonts w:ascii="Times New Roman" w:hAnsi="Times New Roman" w:cs="Times New Roman"/>
          <w:sz w:val="24"/>
          <w:szCs w:val="24"/>
        </w:rPr>
        <w:t>w kancelarii nie otwierać”.</w:t>
      </w:r>
    </w:p>
    <w:p w:rsidR="00FA492F" w:rsidRDefault="00FA492F"/>
    <w:sectPr w:rsidR="00FA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0643"/>
    <w:multiLevelType w:val="hybridMultilevel"/>
    <w:tmpl w:val="93CED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11ECC"/>
    <w:multiLevelType w:val="hybridMultilevel"/>
    <w:tmpl w:val="DB3ACA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711A9"/>
    <w:multiLevelType w:val="hybridMultilevel"/>
    <w:tmpl w:val="C8529428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06D06FE"/>
    <w:multiLevelType w:val="hybridMultilevel"/>
    <w:tmpl w:val="5186E32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C56AA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2F"/>
    <w:rsid w:val="00245741"/>
    <w:rsid w:val="005D728A"/>
    <w:rsid w:val="00873F91"/>
    <w:rsid w:val="00AA5A57"/>
    <w:rsid w:val="00F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8CAD"/>
  <w15:chartTrackingRefBased/>
  <w15:docId w15:val="{40D7AE23-5A1F-4056-9CBE-95B60AA4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Elżbieta</dc:creator>
  <cp:keywords/>
  <dc:description/>
  <cp:lastModifiedBy>Kamińska Elżbieta</cp:lastModifiedBy>
  <cp:revision>2</cp:revision>
  <dcterms:created xsi:type="dcterms:W3CDTF">2025-11-14T13:44:00Z</dcterms:created>
  <dcterms:modified xsi:type="dcterms:W3CDTF">2025-11-14T13:44:00Z</dcterms:modified>
</cp:coreProperties>
</file>